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0A26E" w14:textId="221E389C" w:rsidR="0000504C" w:rsidRDefault="0000504C"/>
    <w:p w14:paraId="00C40B71" w14:textId="77777777" w:rsidR="00101DB0" w:rsidRDefault="00101DB0" w:rsidP="00101DB0">
      <w:pPr>
        <w:jc w:val="center"/>
        <w:rPr>
          <w:b/>
          <w:bCs/>
          <w:sz w:val="28"/>
          <w:szCs w:val="28"/>
          <w:lang w:val="en-US"/>
        </w:rPr>
      </w:pPr>
      <w:r>
        <w:rPr>
          <w:b/>
          <w:bCs/>
          <w:sz w:val="28"/>
          <w:szCs w:val="28"/>
          <w:lang w:val="en-US"/>
        </w:rPr>
        <w:t>CALL FOR SPEAKERS</w:t>
      </w:r>
    </w:p>
    <w:p w14:paraId="57FB666F" w14:textId="4276DDEF" w:rsidR="00101DB0" w:rsidRPr="00101DB0" w:rsidRDefault="00101DB0" w:rsidP="00101DB0">
      <w:pPr>
        <w:jc w:val="center"/>
        <w:rPr>
          <w:sz w:val="24"/>
          <w:szCs w:val="24"/>
          <w:lang w:val="en-US"/>
        </w:rPr>
      </w:pPr>
      <w:r w:rsidRPr="00101DB0">
        <w:rPr>
          <w:sz w:val="24"/>
          <w:szCs w:val="24"/>
          <w:lang w:val="en-US"/>
        </w:rPr>
        <w:t xml:space="preserve">THEME:  </w:t>
      </w:r>
      <w:r w:rsidRPr="00101DB0">
        <w:rPr>
          <w:sz w:val="24"/>
          <w:szCs w:val="24"/>
          <w:lang w:val="en-US"/>
        </w:rPr>
        <w:t>BEYOND 2020</w:t>
      </w:r>
    </w:p>
    <w:p w14:paraId="2154B73B" w14:textId="77777777" w:rsidR="00101DB0" w:rsidRPr="00A92527" w:rsidRDefault="00101DB0" w:rsidP="00101DB0">
      <w:pPr>
        <w:rPr>
          <w:rFonts w:ascii="Calibri" w:hAnsi="Calibri" w:cs="Calibri"/>
          <w:lang w:val="en-US"/>
        </w:rPr>
      </w:pPr>
      <w:r>
        <w:rPr>
          <w:rFonts w:ascii="Calibri" w:hAnsi="Calibri" w:cs="Calibri"/>
          <w:lang w:val="en-US"/>
        </w:rPr>
        <w:t xml:space="preserve">Are you interested in being a breakout or keynote speaker for the 2020 Western Cities HR Conference?  This conference is being held </w:t>
      </w:r>
      <w:r w:rsidRPr="00A92527">
        <w:t>Oct. 6 to 9, 2020 Kelowna, BC</w:t>
      </w:r>
      <w:r>
        <w:rPr>
          <w:lang w:val="en-US"/>
        </w:rPr>
        <w:t>.</w:t>
      </w:r>
    </w:p>
    <w:p w14:paraId="4A060649" w14:textId="77777777" w:rsidR="00101DB0" w:rsidRPr="00A92527" w:rsidRDefault="00101DB0" w:rsidP="00101DB0">
      <w:pPr>
        <w:rPr>
          <w:rFonts w:ascii="Calibri" w:hAnsi="Calibri" w:cs="Calibri"/>
          <w:lang w:val="en-US"/>
        </w:rPr>
      </w:pPr>
      <w:r>
        <w:rPr>
          <w:rFonts w:ascii="Calibri" w:hAnsi="Calibri" w:cs="Calibri"/>
          <w:lang w:val="en-UM"/>
        </w:rPr>
        <w:t>Western Cities HR Conference is specifically target</w:t>
      </w:r>
      <w:r>
        <w:rPr>
          <w:rFonts w:ascii="Calibri" w:hAnsi="Calibri" w:cs="Calibri"/>
          <w:lang w:val="en-US"/>
        </w:rPr>
        <w:t>ed</w:t>
      </w:r>
      <w:r>
        <w:rPr>
          <w:rFonts w:ascii="Calibri" w:hAnsi="Calibri" w:cs="Calibri"/>
          <w:lang w:val="en-UM"/>
        </w:rPr>
        <w:t xml:space="preserve"> to HR </w:t>
      </w:r>
      <w:r>
        <w:rPr>
          <w:rFonts w:ascii="Calibri" w:hAnsi="Calibri" w:cs="Calibri"/>
          <w:lang w:val="en-US"/>
        </w:rPr>
        <w:t>l</w:t>
      </w:r>
      <w:proofErr w:type="spellStart"/>
      <w:r>
        <w:rPr>
          <w:rFonts w:ascii="Calibri" w:hAnsi="Calibri" w:cs="Calibri"/>
          <w:lang w:val="en-UM"/>
        </w:rPr>
        <w:t>eaders</w:t>
      </w:r>
      <w:proofErr w:type="spellEnd"/>
      <w:r>
        <w:rPr>
          <w:rFonts w:ascii="Calibri" w:hAnsi="Calibri" w:cs="Calibri"/>
          <w:lang w:val="en-UM"/>
        </w:rPr>
        <w:t xml:space="preserve"> from municipalities and public service from the 6 western provinces and territories. We are looking for current topics, challenges and skills related to HR that cross provincial boundaries. </w:t>
      </w:r>
      <w:r w:rsidRPr="00A92527">
        <w:rPr>
          <w:rFonts w:ascii="Calibri" w:hAnsi="Calibri" w:cs="Calibri"/>
          <w:i/>
          <w:iCs/>
          <w:lang w:val="en-US"/>
        </w:rPr>
        <w:t xml:space="preserve">(Note: </w:t>
      </w:r>
      <w:r w:rsidRPr="00A92527">
        <w:rPr>
          <w:rFonts w:ascii="Calibri" w:hAnsi="Calibri" w:cs="Calibri"/>
          <w:i/>
          <w:iCs/>
          <w:lang w:val="en-UM"/>
        </w:rPr>
        <w:t>Sales pitches for a specific organization or product are not acceptable.</w:t>
      </w:r>
      <w:r>
        <w:rPr>
          <w:rFonts w:ascii="Calibri" w:hAnsi="Calibri" w:cs="Calibri"/>
          <w:i/>
          <w:iCs/>
          <w:lang w:val="en-US"/>
        </w:rPr>
        <w:t>)</w:t>
      </w:r>
    </w:p>
    <w:p w14:paraId="642BECAB" w14:textId="77777777" w:rsidR="00101DB0" w:rsidRDefault="00101DB0" w:rsidP="00101DB0">
      <w:pPr>
        <w:rPr>
          <w:rFonts w:ascii="Calibri" w:hAnsi="Calibri" w:cs="Calibri"/>
          <w:lang w:val="en-UM"/>
        </w:rPr>
      </w:pPr>
      <w:r>
        <w:rPr>
          <w:rFonts w:ascii="Calibri" w:hAnsi="Calibri" w:cs="Calibri"/>
          <w:lang w:val="en-UM"/>
        </w:rPr>
        <w:t xml:space="preserve">It is a requirement that </w:t>
      </w:r>
      <w:r>
        <w:rPr>
          <w:rFonts w:ascii="Calibri" w:hAnsi="Calibri" w:cs="Calibri"/>
          <w:b/>
          <w:bCs/>
          <w:lang w:val="en-UM"/>
        </w:rPr>
        <w:t xml:space="preserve">all </w:t>
      </w:r>
      <w:r>
        <w:rPr>
          <w:rFonts w:ascii="Calibri" w:hAnsi="Calibri" w:cs="Calibri"/>
          <w:b/>
          <w:bCs/>
          <w:lang w:val="en-US"/>
        </w:rPr>
        <w:t>po</w:t>
      </w:r>
      <w:r w:rsidRPr="00A92527">
        <w:rPr>
          <w:rFonts w:ascii="Calibri" w:hAnsi="Calibri" w:cs="Calibri"/>
          <w:b/>
          <w:bCs/>
          <w:lang w:val="en-US"/>
        </w:rPr>
        <w:t xml:space="preserve">tential </w:t>
      </w:r>
      <w:r w:rsidRPr="00A92527">
        <w:rPr>
          <w:rFonts w:ascii="Calibri" w:hAnsi="Calibri" w:cs="Calibri"/>
          <w:b/>
          <w:bCs/>
          <w:lang w:val="en-UM"/>
        </w:rPr>
        <w:t>speakers</w:t>
      </w:r>
      <w:r>
        <w:rPr>
          <w:rFonts w:ascii="Calibri" w:hAnsi="Calibri" w:cs="Calibri"/>
          <w:lang w:val="en-UM"/>
        </w:rPr>
        <w:t xml:space="preserve"> complete a speaker</w:t>
      </w:r>
      <w:r>
        <w:rPr>
          <w:rFonts w:ascii="Calibri" w:hAnsi="Calibri" w:cs="Calibri"/>
          <w:lang w:val="en-US"/>
        </w:rPr>
        <w:t>’</w:t>
      </w:r>
      <w:r>
        <w:rPr>
          <w:rFonts w:ascii="Calibri" w:hAnsi="Calibri" w:cs="Calibri"/>
          <w:lang w:val="en-UM"/>
        </w:rPr>
        <w:t xml:space="preserve">s abstract as this provides all the information we need for our website, speaker engagement letters and program. The speaker abstracts can be downloaded from our website as the files are too big to attach to this email. </w:t>
      </w:r>
    </w:p>
    <w:p w14:paraId="04234746" w14:textId="77777777" w:rsidR="00101DB0" w:rsidRDefault="00101DB0" w:rsidP="00101DB0">
      <w:pPr>
        <w:rPr>
          <w:rFonts w:ascii="Calibri" w:hAnsi="Calibri" w:cs="Calibri"/>
          <w:lang w:val="en-UM"/>
        </w:rPr>
      </w:pPr>
      <w:r>
        <w:rPr>
          <w:rFonts w:ascii="Calibri" w:hAnsi="Calibri" w:cs="Calibri"/>
          <w:lang w:val="en-UM"/>
        </w:rPr>
        <w:t>Unfortunately, we only have room for 3 keynote speakers and we try to change these up every year. As such, we have a box to check off if you would like to be considered for a breakout speaker should you not be successful acquiring a Keynote spot. Further because we are on a fixed budget, we humbly ask that each Keynote also do a breakout session on a different topic.</w:t>
      </w:r>
    </w:p>
    <w:p w14:paraId="5871F22A" w14:textId="77777777" w:rsidR="00101DB0" w:rsidRDefault="00101DB0" w:rsidP="00101DB0">
      <w:pPr>
        <w:rPr>
          <w:rFonts w:ascii="Calibri" w:hAnsi="Calibri" w:cs="Calibri"/>
          <w:lang w:val="en-UM"/>
        </w:rPr>
      </w:pPr>
      <w:r>
        <w:rPr>
          <w:rFonts w:ascii="Calibri" w:hAnsi="Calibri" w:cs="Calibri"/>
          <w:lang w:val="en-UM"/>
        </w:rPr>
        <w:t xml:space="preserve">Please include any links to show examples of </w:t>
      </w:r>
      <w:r>
        <w:rPr>
          <w:rFonts w:ascii="Calibri" w:hAnsi="Calibri" w:cs="Calibri"/>
          <w:lang w:val="en-US"/>
        </w:rPr>
        <w:t>past speaking engagements/</w:t>
      </w:r>
      <w:r>
        <w:rPr>
          <w:rFonts w:ascii="Calibri" w:hAnsi="Calibri" w:cs="Calibri"/>
          <w:lang w:val="en-UM"/>
        </w:rPr>
        <w:t>keynote addresses as these, along with your suggested topic, will be important considerations in our selection process.</w:t>
      </w:r>
    </w:p>
    <w:p w14:paraId="266415C4" w14:textId="77777777" w:rsidR="00101DB0" w:rsidRDefault="00101DB0" w:rsidP="00101DB0">
      <w:pPr>
        <w:rPr>
          <w:rFonts w:ascii="Calibri" w:hAnsi="Calibri" w:cs="Calibri"/>
          <w:lang w:val="en-UM"/>
        </w:rPr>
      </w:pPr>
      <w:r>
        <w:rPr>
          <w:rFonts w:ascii="Calibri" w:hAnsi="Calibri" w:cs="Calibri"/>
          <w:lang w:val="en-UM"/>
        </w:rPr>
        <w:t>A couple other things we have found it important to let potential speakers know up front:</w:t>
      </w:r>
    </w:p>
    <w:p w14:paraId="68A3D83E" w14:textId="77777777" w:rsidR="00101DB0" w:rsidRDefault="00101DB0" w:rsidP="00101DB0">
      <w:pPr>
        <w:pStyle w:val="ListParagraph"/>
        <w:numPr>
          <w:ilvl w:val="0"/>
          <w:numId w:val="1"/>
        </w:numPr>
        <w:rPr>
          <w:rFonts w:eastAsia="Times New Roman"/>
          <w:lang w:val="en-UM"/>
        </w:rPr>
      </w:pPr>
      <w:r>
        <w:rPr>
          <w:rFonts w:eastAsia="Times New Roman"/>
          <w:lang w:val="en-UM"/>
        </w:rPr>
        <w:t>We try to change the keynotes up and are unlikely to bring back a keynote we have had in the past 4 conferences. We may however be interested in a breakout presentation from a past keynote if that works for you.</w:t>
      </w:r>
    </w:p>
    <w:p w14:paraId="70ABACC5" w14:textId="77777777" w:rsidR="00101DB0" w:rsidRDefault="00101DB0" w:rsidP="00101DB0">
      <w:pPr>
        <w:pStyle w:val="ListParagraph"/>
        <w:numPr>
          <w:ilvl w:val="0"/>
          <w:numId w:val="1"/>
        </w:numPr>
        <w:rPr>
          <w:rFonts w:eastAsia="Times New Roman"/>
          <w:lang w:val="en-UM"/>
        </w:rPr>
      </w:pPr>
      <w:r>
        <w:rPr>
          <w:rFonts w:eastAsia="Times New Roman"/>
          <w:lang w:val="en-UM"/>
        </w:rPr>
        <w:t>The breakout speakers will receive a $500 stipend for expenses per session in lieu of a speakers fee. This will be paid after the event upon receipt of your invoice.</w:t>
      </w:r>
    </w:p>
    <w:p w14:paraId="050FF123" w14:textId="77777777" w:rsidR="00101DB0" w:rsidRDefault="00101DB0" w:rsidP="00101DB0">
      <w:pPr>
        <w:pStyle w:val="ListParagraph"/>
        <w:numPr>
          <w:ilvl w:val="0"/>
          <w:numId w:val="1"/>
        </w:numPr>
        <w:rPr>
          <w:rFonts w:eastAsia="Times New Roman"/>
          <w:lang w:val="en-UM"/>
        </w:rPr>
      </w:pPr>
      <w:r>
        <w:rPr>
          <w:rFonts w:eastAsia="Times New Roman"/>
          <w:lang w:val="en-UM"/>
        </w:rPr>
        <w:t xml:space="preserve">Speakers also have the ability to waive their speaker stipend and  be recognized as a sponsor of the event instead.  </w:t>
      </w:r>
    </w:p>
    <w:p w14:paraId="4FA29106" w14:textId="77777777" w:rsidR="00101DB0" w:rsidRDefault="00101DB0" w:rsidP="00101DB0">
      <w:pPr>
        <w:pStyle w:val="ListParagraph"/>
        <w:numPr>
          <w:ilvl w:val="0"/>
          <w:numId w:val="1"/>
        </w:numPr>
        <w:rPr>
          <w:rFonts w:eastAsia="Times New Roman"/>
          <w:lang w:val="en-UM"/>
        </w:rPr>
      </w:pPr>
      <w:r>
        <w:rPr>
          <w:rFonts w:eastAsia="Times New Roman"/>
          <w:lang w:val="en-UM"/>
        </w:rPr>
        <w:t xml:space="preserve">Speakers will receive lunch and/or breakfast complimentary the day of your presentation to allow you the opportunity to network with conference delegates. </w:t>
      </w:r>
    </w:p>
    <w:p w14:paraId="2AA26DB2" w14:textId="77777777" w:rsidR="00101DB0" w:rsidRDefault="00101DB0" w:rsidP="00101DB0">
      <w:pPr>
        <w:pStyle w:val="ListParagraph"/>
        <w:numPr>
          <w:ilvl w:val="0"/>
          <w:numId w:val="1"/>
        </w:numPr>
        <w:rPr>
          <w:rFonts w:eastAsia="Times New Roman"/>
          <w:lang w:val="en-UM"/>
        </w:rPr>
      </w:pPr>
      <w:r>
        <w:rPr>
          <w:rFonts w:eastAsia="Times New Roman"/>
          <w:lang w:val="en-UM"/>
        </w:rPr>
        <w:t>There is a discounted rate for speakers who would like to attend the entire conference.</w:t>
      </w:r>
    </w:p>
    <w:p w14:paraId="34570953" w14:textId="77777777" w:rsidR="00101DB0" w:rsidRDefault="00101DB0" w:rsidP="00101DB0">
      <w:pPr>
        <w:pStyle w:val="ListParagraph"/>
        <w:numPr>
          <w:ilvl w:val="0"/>
          <w:numId w:val="1"/>
        </w:numPr>
        <w:rPr>
          <w:rFonts w:eastAsia="Times New Roman"/>
          <w:lang w:val="en-UM"/>
        </w:rPr>
      </w:pPr>
      <w:r>
        <w:rPr>
          <w:rFonts w:eastAsia="Times New Roman"/>
          <w:lang w:val="en-UM"/>
        </w:rPr>
        <w:t>Speakers will also be given the opportunity to provide</w:t>
      </w:r>
      <w:r>
        <w:rPr>
          <w:rFonts w:eastAsia="Times New Roman"/>
          <w:lang w:val="en-US"/>
        </w:rPr>
        <w:t xml:space="preserve"> handouts and</w:t>
      </w:r>
      <w:r>
        <w:rPr>
          <w:rFonts w:eastAsia="Times New Roman"/>
          <w:lang w:val="en-UM"/>
        </w:rPr>
        <w:t xml:space="preserve"> swag for the delegate bags or door prizes. </w:t>
      </w:r>
    </w:p>
    <w:p w14:paraId="0A0D8FD2" w14:textId="77777777" w:rsidR="00101DB0" w:rsidRDefault="00101DB0" w:rsidP="00101DB0">
      <w:pPr>
        <w:rPr>
          <w:rFonts w:ascii="Calibri" w:eastAsiaTheme="minorEastAsia" w:hAnsi="Calibri" w:cs="Calibri"/>
          <w:lang w:val="en-UM"/>
        </w:rPr>
      </w:pPr>
    </w:p>
    <w:p w14:paraId="45531686" w14:textId="77777777" w:rsidR="00101DB0" w:rsidRPr="00A92527" w:rsidRDefault="00101DB0" w:rsidP="00101DB0">
      <w:pPr>
        <w:rPr>
          <w:rFonts w:ascii="Calibri" w:hAnsi="Calibri" w:cs="Calibri"/>
          <w:lang w:val="en-US"/>
        </w:rPr>
      </w:pPr>
      <w:r>
        <w:rPr>
          <w:rFonts w:ascii="Calibri" w:hAnsi="Calibri" w:cs="Calibri"/>
          <w:lang w:val="en-UM"/>
        </w:rPr>
        <w:t xml:space="preserve">Speaker abstracts can be downloaded from </w:t>
      </w:r>
      <w:hyperlink r:id="rId7" w:history="1">
        <w:r>
          <w:rPr>
            <w:rStyle w:val="Hyperlink"/>
            <w:rFonts w:ascii="Calibri" w:hAnsi="Calibri" w:cs="Calibri"/>
            <w:lang w:val="en-UM"/>
          </w:rPr>
          <w:t>www.westerncitiesconference.com</w:t>
        </w:r>
      </w:hyperlink>
      <w:r>
        <w:rPr>
          <w:rFonts w:ascii="Calibri" w:hAnsi="Calibri" w:cs="Calibri"/>
          <w:lang w:val="en-US"/>
        </w:rPr>
        <w:t>.</w:t>
      </w:r>
      <w:r>
        <w:rPr>
          <w:rFonts w:ascii="Calibri" w:hAnsi="Calibri" w:cs="Calibri"/>
          <w:lang w:val="en-UM"/>
        </w:rPr>
        <w:t> Please return the speakers abstracts as WORD documents</w:t>
      </w:r>
      <w:r>
        <w:rPr>
          <w:rFonts w:ascii="Calibri" w:hAnsi="Calibri" w:cs="Calibri"/>
          <w:lang w:val="en-US"/>
        </w:rPr>
        <w:t xml:space="preserve"> to westerncitiesconference@gmail.com.</w:t>
      </w:r>
    </w:p>
    <w:p w14:paraId="7C6E8372" w14:textId="2DEA345C" w:rsidR="009D045F" w:rsidRPr="00101DB0" w:rsidRDefault="00101DB0">
      <w:pPr>
        <w:rPr>
          <w:rFonts w:ascii="Calibri" w:hAnsi="Calibri" w:cs="Calibri"/>
          <w:lang w:val="en-UM"/>
        </w:rPr>
      </w:pPr>
      <w:r>
        <w:rPr>
          <w:rFonts w:ascii="Calibri" w:hAnsi="Calibri" w:cs="Calibri"/>
          <w:lang w:val="en-UM"/>
        </w:rPr>
        <w:t xml:space="preserve">Speaker abstracts are due Feb. 1, 2020.  The speaker committee will review and we should have a response to you within 8 weeks. </w:t>
      </w:r>
      <w:r>
        <w:rPr>
          <w:rFonts w:ascii="Calibri" w:hAnsi="Calibri" w:cs="Calibri"/>
          <w:lang w:val="en-US"/>
        </w:rPr>
        <w:t xml:space="preserve"> </w:t>
      </w:r>
      <w:r>
        <w:rPr>
          <w:rFonts w:ascii="Calibri" w:hAnsi="Calibri" w:cs="Calibri"/>
          <w:lang w:val="en-UM"/>
        </w:rPr>
        <w:t>Please</w:t>
      </w:r>
      <w:r>
        <w:rPr>
          <w:rFonts w:ascii="Calibri" w:hAnsi="Calibri" w:cs="Calibri"/>
          <w:lang w:val="en-US"/>
        </w:rPr>
        <w:t xml:space="preserve"> email </w:t>
      </w:r>
      <w:hyperlink r:id="rId8" w:history="1">
        <w:r w:rsidRPr="00132BE1">
          <w:rPr>
            <w:rStyle w:val="Hyperlink"/>
            <w:rFonts w:ascii="Calibri" w:hAnsi="Calibri" w:cs="Calibri"/>
            <w:lang w:val="en-US"/>
          </w:rPr>
          <w:t>westerncitiesconference@gmail.com</w:t>
        </w:r>
      </w:hyperlink>
      <w:r>
        <w:rPr>
          <w:rFonts w:ascii="Calibri" w:hAnsi="Calibri" w:cs="Calibri"/>
          <w:lang w:val="en-US"/>
        </w:rPr>
        <w:t xml:space="preserve"> if you have any questions. </w:t>
      </w:r>
      <w:r>
        <w:rPr>
          <w:rFonts w:ascii="Calibri" w:hAnsi="Calibri" w:cs="Calibri"/>
          <w:lang w:val="en-UM"/>
        </w:rPr>
        <w:br/>
      </w:r>
      <w:bookmarkStart w:id="0" w:name="_GoBack"/>
      <w:bookmarkEnd w:id="0"/>
    </w:p>
    <w:sectPr w:rsidR="009D045F" w:rsidRPr="00101DB0">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0CB286" w14:textId="77777777" w:rsidR="000105A5" w:rsidRDefault="000105A5" w:rsidP="00C67E3E">
      <w:pPr>
        <w:spacing w:after="0" w:line="240" w:lineRule="auto"/>
      </w:pPr>
      <w:r>
        <w:separator/>
      </w:r>
    </w:p>
  </w:endnote>
  <w:endnote w:type="continuationSeparator" w:id="0">
    <w:p w14:paraId="2B715326" w14:textId="77777777" w:rsidR="000105A5" w:rsidRDefault="000105A5" w:rsidP="00C67E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7CD05" w14:textId="77777777" w:rsidR="00C67E3E" w:rsidRDefault="00C67E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CA8C6" w14:textId="77777777" w:rsidR="00C67E3E" w:rsidRDefault="00C67E3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CC9D1" w14:textId="77777777" w:rsidR="00C67E3E" w:rsidRDefault="00C67E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4CB343" w14:textId="77777777" w:rsidR="000105A5" w:rsidRDefault="000105A5" w:rsidP="00C67E3E">
      <w:pPr>
        <w:spacing w:after="0" w:line="240" w:lineRule="auto"/>
      </w:pPr>
      <w:r>
        <w:separator/>
      </w:r>
    </w:p>
  </w:footnote>
  <w:footnote w:type="continuationSeparator" w:id="0">
    <w:p w14:paraId="4B53E198" w14:textId="77777777" w:rsidR="000105A5" w:rsidRDefault="000105A5" w:rsidP="00C67E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93734" w14:textId="77777777" w:rsidR="00C67E3E" w:rsidRDefault="00C67E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E3098A" w14:textId="77777777" w:rsidR="00C67E3E" w:rsidRDefault="00C67E3E">
    <w:pPr>
      <w:pStyle w:val="Header"/>
    </w:pPr>
    <w:r>
      <w:rPr>
        <w:noProof/>
      </w:rPr>
      <w:drawing>
        <wp:inline distT="0" distB="0" distL="0" distR="0" wp14:anchorId="5E2AF26C" wp14:editId="30A2F22D">
          <wp:extent cx="5731510" cy="127825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127825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502698" w14:textId="77777777" w:rsidR="00C67E3E" w:rsidRDefault="00C67E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63B4328"/>
    <w:multiLevelType w:val="hybridMultilevel"/>
    <w:tmpl w:val="2BE457AC"/>
    <w:lvl w:ilvl="0" w:tplc="FFFFFFF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7E3E"/>
    <w:rsid w:val="0000504C"/>
    <w:rsid w:val="000105A5"/>
    <w:rsid w:val="00101DB0"/>
    <w:rsid w:val="001D60FA"/>
    <w:rsid w:val="008B342D"/>
    <w:rsid w:val="009D045F"/>
    <w:rsid w:val="00C67E3E"/>
    <w:rsid w:val="00D22276"/>
  </w:rsids>
  <m:mathPr>
    <m:mathFont m:val="Cambria Math"/>
    <m:brkBin m:val="before"/>
    <m:brkBinSub m:val="--"/>
    <m:smallFrac m:val="0"/>
    <m:dispDef/>
    <m:lMargin m:val="0"/>
    <m:rMargin m:val="0"/>
    <m:defJc m:val="centerGroup"/>
    <m:wrapIndent m:val="1440"/>
    <m:intLim m:val="subSup"/>
    <m:naryLim m:val="undOvr"/>
  </m:mathPr>
  <w:themeFontLang w:val="en-U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1A771A"/>
  <w15:chartTrackingRefBased/>
  <w15:docId w15:val="{2A5BB355-7DD0-4107-AD0C-9521C2F4A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x-non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D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7E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67E3E"/>
  </w:style>
  <w:style w:type="paragraph" w:styleId="Footer">
    <w:name w:val="footer"/>
    <w:basedOn w:val="Normal"/>
    <w:link w:val="FooterChar"/>
    <w:uiPriority w:val="99"/>
    <w:unhideWhenUsed/>
    <w:rsid w:val="00C67E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67E3E"/>
  </w:style>
  <w:style w:type="character" w:styleId="Hyperlink">
    <w:name w:val="Hyperlink"/>
    <w:basedOn w:val="DefaultParagraphFont"/>
    <w:uiPriority w:val="99"/>
    <w:unhideWhenUsed/>
    <w:rsid w:val="00101DB0"/>
    <w:rPr>
      <w:color w:val="0000FF"/>
      <w:u w:val="single"/>
    </w:rPr>
  </w:style>
  <w:style w:type="paragraph" w:styleId="ListParagraph">
    <w:name w:val="List Paragraph"/>
    <w:basedOn w:val="Normal"/>
    <w:uiPriority w:val="34"/>
    <w:qFormat/>
    <w:rsid w:val="00101DB0"/>
    <w:pPr>
      <w:spacing w:after="0" w:line="240" w:lineRule="auto"/>
      <w:ind w:left="720"/>
    </w:pPr>
    <w:rPr>
      <w:rFonts w:ascii="Calibri" w:eastAsiaTheme="minorEastAsia" w:hAnsi="Calibri" w:cs="Calibri"/>
      <w:lang w:val="en-UM" w:eastAsia="en-UM"/>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931266">
      <w:bodyDiv w:val="1"/>
      <w:marLeft w:val="0"/>
      <w:marRight w:val="0"/>
      <w:marTop w:val="0"/>
      <w:marBottom w:val="0"/>
      <w:divBdr>
        <w:top w:val="none" w:sz="0" w:space="0" w:color="auto"/>
        <w:left w:val="none" w:sz="0" w:space="0" w:color="auto"/>
        <w:bottom w:val="none" w:sz="0" w:space="0" w:color="auto"/>
        <w:right w:val="none" w:sz="0" w:space="0" w:color="auto"/>
      </w:divBdr>
    </w:div>
    <w:div w:id="949898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esterncitiesconference@gmail.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www.westerncitiesconference.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420</Words>
  <Characters>2397</Characters>
  <Application>Microsoft Office Word</Application>
  <DocSecurity>0</DocSecurity>
  <Lines>19</Lines>
  <Paragraphs>5</Paragraphs>
  <ScaleCrop>false</ScaleCrop>
  <Company/>
  <LinksUpToDate>false</LinksUpToDate>
  <CharactersWithSpaces>2812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McCoy</dc:creator>
  <cp:keywords/>
  <dc:description/>
  <cp:lastModifiedBy>Dawn McCoy</cp:lastModifiedBy>
  <cp:revision>2</cp:revision>
  <dcterms:created xsi:type="dcterms:W3CDTF">2019-12-31T23:26:00Z</dcterms:created>
  <dcterms:modified xsi:type="dcterms:W3CDTF">2019-12-31T23:26:00Z</dcterms:modified>
</cp:coreProperties>
</file>